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4848"/>
      </w:tblGrid>
      <w:tr w:rsidR="0098423B" w:rsidRPr="002F2640" w:rsidTr="0098423B">
        <w:trPr>
          <w:cantSplit/>
          <w:trHeight w:val="396"/>
        </w:trPr>
        <w:tc>
          <w:tcPr>
            <w:tcW w:w="1765" w:type="dxa"/>
            <w:vMerge w:val="restart"/>
          </w:tcPr>
          <w:p w:rsidR="0098423B" w:rsidRPr="002F2640" w:rsidRDefault="0098423B" w:rsidP="00C714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640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213BC555" wp14:editId="0D0E0E8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</wp:posOffset>
                  </wp:positionV>
                  <wp:extent cx="874395" cy="596265"/>
                  <wp:effectExtent l="0" t="0" r="190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8" w:type="dxa"/>
          </w:tcPr>
          <w:p w:rsidR="0098423B" w:rsidRPr="0098423B" w:rsidRDefault="0098423B" w:rsidP="00C71408">
            <w:pPr>
              <w:spacing w:after="0" w:line="240" w:lineRule="auto"/>
              <w:rPr>
                <w:rFonts w:ascii="Arial" w:hAnsi="Arial" w:cs="Arial"/>
                <w:color w:val="17365D"/>
                <w:sz w:val="32"/>
                <w:szCs w:val="24"/>
              </w:rPr>
            </w:pPr>
            <w:r w:rsidRPr="0098423B">
              <w:rPr>
                <w:rFonts w:ascii="Arial" w:hAnsi="Arial" w:cs="Arial"/>
                <w:color w:val="17365D"/>
                <w:sz w:val="32"/>
                <w:szCs w:val="24"/>
              </w:rPr>
              <w:t>Bund Deutscher Rechtspfleger</w:t>
            </w:r>
          </w:p>
        </w:tc>
      </w:tr>
      <w:tr w:rsidR="0098423B" w:rsidRPr="002F2640" w:rsidTr="0098423B">
        <w:trPr>
          <w:cantSplit/>
          <w:trHeight w:val="285"/>
        </w:trPr>
        <w:tc>
          <w:tcPr>
            <w:tcW w:w="1765" w:type="dxa"/>
            <w:vMerge/>
          </w:tcPr>
          <w:p w:rsidR="0098423B" w:rsidRPr="002F2640" w:rsidRDefault="0098423B" w:rsidP="00C714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</w:tcPr>
          <w:p w:rsidR="0098423B" w:rsidRPr="0098423B" w:rsidRDefault="0098423B" w:rsidP="00C71408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98423B">
              <w:rPr>
                <w:rFonts w:ascii="Arial" w:hAnsi="Arial" w:cs="Arial"/>
                <w:color w:val="17365D"/>
                <w:sz w:val="24"/>
                <w:szCs w:val="24"/>
              </w:rPr>
              <w:t>Landesverband Baden-Württemberg</w:t>
            </w:r>
          </w:p>
        </w:tc>
      </w:tr>
    </w:tbl>
    <w:p w:rsidR="0098423B" w:rsidRDefault="0098423B" w:rsidP="0098423B">
      <w:pPr>
        <w:pStyle w:val="Default"/>
      </w:pPr>
    </w:p>
    <w:p w:rsidR="0098423B" w:rsidRDefault="0098423B" w:rsidP="0098423B">
      <w:pPr>
        <w:pStyle w:val="Default"/>
      </w:pPr>
    </w:p>
    <w:p w:rsidR="0098423B" w:rsidRPr="0098423B" w:rsidRDefault="0098423B" w:rsidP="0098423B">
      <w:pPr>
        <w:pStyle w:val="Default"/>
        <w:rPr>
          <w:szCs w:val="22"/>
        </w:rPr>
      </w:pPr>
      <w:r w:rsidRPr="0098423B">
        <w:rPr>
          <w:b/>
          <w:bCs/>
          <w:szCs w:val="22"/>
        </w:rPr>
        <w:t>Änderungsmitteilung -</w:t>
      </w:r>
      <w:r>
        <w:rPr>
          <w:b/>
          <w:bCs/>
          <w:szCs w:val="22"/>
        </w:rPr>
        <w:t xml:space="preserve"> Ihre</w:t>
      </w:r>
      <w:r w:rsidRPr="0098423B">
        <w:rPr>
          <w:b/>
          <w:bCs/>
          <w:szCs w:val="22"/>
        </w:rPr>
        <w:t xml:space="preserve"> Mitgliedschaft im BDR </w:t>
      </w:r>
    </w:p>
    <w:p w:rsidR="0098423B" w:rsidRPr="0098423B" w:rsidRDefault="0098423B" w:rsidP="0098423B">
      <w:pPr>
        <w:pStyle w:val="Default"/>
        <w:rPr>
          <w:color w:val="auto"/>
          <w:sz w:val="22"/>
          <w:szCs w:val="22"/>
        </w:rPr>
      </w:pPr>
    </w:p>
    <w:p w:rsidR="007F03F7" w:rsidRDefault="0098423B" w:rsidP="007F03F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8423B">
        <w:rPr>
          <w:color w:val="auto"/>
          <w:sz w:val="22"/>
          <w:szCs w:val="22"/>
        </w:rPr>
        <w:t xml:space="preserve">Ausschließlich zu Zwecken der </w:t>
      </w:r>
      <w:r>
        <w:rPr>
          <w:color w:val="auto"/>
          <w:sz w:val="22"/>
          <w:szCs w:val="22"/>
        </w:rPr>
        <w:t>Mitgliederverwaltung</w:t>
      </w:r>
      <w:r w:rsidRPr="0098423B">
        <w:rPr>
          <w:color w:val="auto"/>
          <w:sz w:val="22"/>
          <w:szCs w:val="22"/>
        </w:rPr>
        <w:t xml:space="preserve"> und zur Zuordnung zu den Bezirksgruppen machen die Mitglieder hiermit die </w:t>
      </w:r>
      <w:r>
        <w:rPr>
          <w:color w:val="auto"/>
          <w:sz w:val="22"/>
          <w:szCs w:val="22"/>
        </w:rPr>
        <w:t>nach</w:t>
      </w:r>
      <w:r w:rsidRPr="0098423B">
        <w:rPr>
          <w:color w:val="auto"/>
          <w:sz w:val="22"/>
          <w:szCs w:val="22"/>
        </w:rPr>
        <w:t>folgenden Angaben zu Ih</w:t>
      </w:r>
      <w:r>
        <w:rPr>
          <w:color w:val="auto"/>
          <w:sz w:val="22"/>
          <w:szCs w:val="22"/>
        </w:rPr>
        <w:t xml:space="preserve">ren persönlichen Veränderungen. </w:t>
      </w:r>
      <w:r w:rsidRPr="0098423B">
        <w:rPr>
          <w:color w:val="auto"/>
          <w:sz w:val="22"/>
          <w:szCs w:val="22"/>
        </w:rPr>
        <w:t xml:space="preserve">Diese Angaben dienen der internen Verwendung (Versendung des Newsletters, </w:t>
      </w:r>
    </w:p>
    <w:p w:rsidR="000C3EA5" w:rsidRDefault="0098423B" w:rsidP="007F03F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8423B">
        <w:rPr>
          <w:color w:val="auto"/>
          <w:sz w:val="22"/>
          <w:szCs w:val="22"/>
        </w:rPr>
        <w:t>Verteilung von Info-Material, Einladungen zu Veranstaltungen, Beitragserhebung usw</w:t>
      </w:r>
      <w:r w:rsidR="00CC0427">
        <w:rPr>
          <w:color w:val="auto"/>
          <w:sz w:val="22"/>
          <w:szCs w:val="22"/>
        </w:rPr>
        <w:t>.</w:t>
      </w:r>
      <w:r w:rsidRPr="0098423B">
        <w:rPr>
          <w:color w:val="auto"/>
          <w:sz w:val="22"/>
          <w:szCs w:val="22"/>
        </w:rPr>
        <w:t>). Sie werden außerhalb des BDR nicht weitergegeben und nicht veröffentlicht</w:t>
      </w:r>
      <w:r>
        <w:rPr>
          <w:color w:val="auto"/>
          <w:sz w:val="22"/>
          <w:szCs w:val="22"/>
        </w:rPr>
        <w:t>.</w:t>
      </w:r>
    </w:p>
    <w:p w:rsidR="0098423B" w:rsidRDefault="0098423B" w:rsidP="0098423B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3113"/>
        <w:gridCol w:w="5936"/>
      </w:tblGrid>
      <w:tr w:rsidR="0098423B" w:rsidTr="007F03F7">
        <w:trPr>
          <w:trHeight w:val="567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Vorname, Name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7F03F7">
        <w:trPr>
          <w:trHeight w:val="567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Bisherige Bezirksgruppe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7F03F7">
        <w:trPr>
          <w:trHeight w:val="567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 Bezirksgruppe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7F03F7">
        <w:trPr>
          <w:trHeight w:val="567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Straße (privat)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7F03F7">
        <w:trPr>
          <w:trHeight w:val="567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PLZ, Wohnort (privat) 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7F03F7">
        <w:trPr>
          <w:trHeight w:val="567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(privat)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7F03F7">
        <w:trPr>
          <w:trHeight w:val="567"/>
        </w:trPr>
        <w:tc>
          <w:tcPr>
            <w:tcW w:w="1720" w:type="pct"/>
            <w:vAlign w:val="center"/>
          </w:tcPr>
          <w:p w:rsidR="0098423B" w:rsidRDefault="00CC0427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Dienststelle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7F03F7">
        <w:trPr>
          <w:trHeight w:val="567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Telefonnummer (dienstlich)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7F03F7">
        <w:trPr>
          <w:trHeight w:val="567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(dienstlich)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98423B">
        <w:trPr>
          <w:trHeight w:val="850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Sonstige Änderungen (z.B. Elternzeit, Beurlaubung, Pensionierung, etc.) ab Datum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98423B">
        <w:trPr>
          <w:trHeight w:val="850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Teilzeit – Quote ab Datum und voraussichtlicher Dauer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423B" w:rsidTr="007F03F7">
        <w:trPr>
          <w:trHeight w:val="510"/>
        </w:trPr>
        <w:tc>
          <w:tcPr>
            <w:tcW w:w="1720" w:type="pct"/>
            <w:vAlign w:val="center"/>
          </w:tcPr>
          <w:p w:rsidR="0098423B" w:rsidRDefault="0098423B" w:rsidP="009842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Wieder in Vollzeit ab Datum</w:t>
            </w:r>
          </w:p>
        </w:tc>
        <w:tc>
          <w:tcPr>
            <w:tcW w:w="3280" w:type="pct"/>
          </w:tcPr>
          <w:p w:rsidR="0098423B" w:rsidRDefault="0098423B" w:rsidP="009842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8423B" w:rsidRDefault="0098423B" w:rsidP="0098423B">
      <w:pPr>
        <w:pStyle w:val="Default"/>
        <w:jc w:val="both"/>
        <w:rPr>
          <w:sz w:val="22"/>
          <w:szCs w:val="22"/>
        </w:rPr>
      </w:pPr>
    </w:p>
    <w:p w:rsidR="0098423B" w:rsidRDefault="0098423B" w:rsidP="0098423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u w:val="single"/>
          <w:lang w:eastAsia="en-US"/>
        </w:rPr>
      </w:pPr>
    </w:p>
    <w:p w:rsidR="007F03F7" w:rsidRDefault="007F03F7" w:rsidP="0098423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u w:val="single"/>
          <w:lang w:eastAsia="en-US"/>
        </w:rPr>
      </w:pPr>
    </w:p>
    <w:p w:rsidR="0098423B" w:rsidRDefault="0098423B" w:rsidP="0098423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u w:val="single"/>
          <w:lang w:eastAsia="en-US"/>
        </w:rPr>
      </w:pPr>
    </w:p>
    <w:p w:rsidR="0098423B" w:rsidRPr="0098423B" w:rsidRDefault="0098423B" w:rsidP="0098423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Cs w:val="22"/>
          <w:u w:val="single"/>
          <w:lang w:eastAsia="en-US"/>
        </w:rPr>
      </w:pPr>
      <w:r w:rsidRPr="0098423B">
        <w:rPr>
          <w:rFonts w:ascii="Arial" w:hAnsi="Arial" w:cs="Arial"/>
          <w:szCs w:val="22"/>
          <w:u w:val="single"/>
          <w:lang w:eastAsia="en-US"/>
        </w:rPr>
        <w:tab/>
      </w:r>
      <w:r w:rsidRPr="0098423B">
        <w:rPr>
          <w:rFonts w:ascii="Arial" w:hAnsi="Arial" w:cs="Arial"/>
          <w:szCs w:val="22"/>
          <w:u w:val="single"/>
          <w:lang w:eastAsia="en-US"/>
        </w:rPr>
        <w:tab/>
      </w:r>
      <w:r w:rsidRPr="0098423B">
        <w:rPr>
          <w:rFonts w:ascii="Arial" w:hAnsi="Arial" w:cs="Arial"/>
          <w:szCs w:val="22"/>
          <w:u w:val="single"/>
          <w:lang w:eastAsia="en-US"/>
        </w:rPr>
        <w:tab/>
      </w:r>
      <w:r w:rsidRPr="0098423B">
        <w:rPr>
          <w:rFonts w:ascii="Arial" w:hAnsi="Arial" w:cs="Arial"/>
          <w:szCs w:val="22"/>
          <w:u w:val="single"/>
          <w:lang w:eastAsia="en-US"/>
        </w:rPr>
        <w:tab/>
      </w:r>
      <w:r w:rsidRPr="0098423B">
        <w:rPr>
          <w:rFonts w:ascii="Arial" w:hAnsi="Arial" w:cs="Arial"/>
          <w:szCs w:val="22"/>
          <w:u w:val="single"/>
          <w:lang w:eastAsia="en-US"/>
        </w:rPr>
        <w:tab/>
      </w:r>
      <w:r w:rsidRPr="0098423B">
        <w:rPr>
          <w:rFonts w:ascii="Arial" w:hAnsi="Arial" w:cs="Arial"/>
          <w:szCs w:val="22"/>
          <w:u w:val="single"/>
          <w:lang w:eastAsia="en-US"/>
        </w:rPr>
        <w:tab/>
      </w:r>
      <w:r w:rsidRPr="0098423B">
        <w:rPr>
          <w:rFonts w:ascii="Arial" w:hAnsi="Arial" w:cs="Arial"/>
          <w:szCs w:val="22"/>
          <w:u w:val="single"/>
          <w:lang w:eastAsia="en-US"/>
        </w:rPr>
        <w:tab/>
      </w:r>
    </w:p>
    <w:p w:rsidR="0098423B" w:rsidRPr="0098423B" w:rsidRDefault="0098423B" w:rsidP="0098423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Cs w:val="22"/>
          <w:lang w:eastAsia="en-US"/>
        </w:rPr>
      </w:pPr>
      <w:r w:rsidRPr="0098423B">
        <w:rPr>
          <w:rFonts w:ascii="Arial" w:hAnsi="Arial" w:cs="Arial"/>
          <w:szCs w:val="22"/>
          <w:lang w:eastAsia="en-US"/>
        </w:rPr>
        <w:t>Ort, Datum, Unterschrift des Mitglieds</w:t>
      </w:r>
    </w:p>
    <w:p w:rsidR="0098423B" w:rsidRDefault="0098423B" w:rsidP="0098423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18"/>
          <w:lang w:eastAsia="en-US"/>
        </w:rPr>
      </w:pPr>
    </w:p>
    <w:p w:rsidR="007F03F7" w:rsidRDefault="007F03F7" w:rsidP="0098423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18"/>
          <w:lang w:eastAsia="en-US"/>
        </w:rPr>
      </w:pPr>
    </w:p>
    <w:p w:rsidR="0098423B" w:rsidRPr="0098423B" w:rsidRDefault="0098423B" w:rsidP="0098423B">
      <w:pPr>
        <w:spacing w:after="200" w:line="360" w:lineRule="auto"/>
        <w:jc w:val="both"/>
        <w:rPr>
          <w:rFonts w:ascii="Arial" w:hAnsi="Arial" w:cs="Arial"/>
          <w:b/>
          <w:lang w:eastAsia="en-US"/>
        </w:rPr>
      </w:pPr>
      <w:r w:rsidRPr="0098423B">
        <w:rPr>
          <w:rFonts w:ascii="Arial" w:hAnsi="Arial" w:cs="Arial"/>
          <w:b/>
          <w:lang w:eastAsia="en-US"/>
        </w:rPr>
        <w:t>bitte senden an:</w:t>
      </w:r>
    </w:p>
    <w:p w:rsidR="0098423B" w:rsidRPr="00533DCD" w:rsidRDefault="0098423B" w:rsidP="0098423B">
      <w:pPr>
        <w:spacing w:after="0" w:line="276" w:lineRule="auto"/>
        <w:jc w:val="both"/>
        <w:rPr>
          <w:rFonts w:ascii="Arial" w:hAnsi="Arial" w:cs="Arial"/>
          <w:b/>
          <w:szCs w:val="21"/>
          <w:lang w:eastAsia="en-US"/>
        </w:rPr>
      </w:pPr>
      <w:r w:rsidRPr="0098423B">
        <w:rPr>
          <w:rFonts w:ascii="Arial" w:hAnsi="Arial" w:cs="Arial"/>
          <w:szCs w:val="21"/>
          <w:lang w:eastAsia="en-US"/>
        </w:rPr>
        <w:t>Bund Deutscher Rechtspfleger</w:t>
      </w:r>
      <w:r w:rsidRPr="0098423B">
        <w:rPr>
          <w:rFonts w:ascii="Arial" w:hAnsi="Arial" w:cs="Arial"/>
          <w:b/>
          <w:szCs w:val="21"/>
          <w:lang w:eastAsia="en-US"/>
        </w:rPr>
        <w:tab/>
      </w:r>
      <w:r w:rsidRPr="0098423B">
        <w:rPr>
          <w:rFonts w:ascii="Arial" w:hAnsi="Arial" w:cs="Arial"/>
          <w:b/>
          <w:szCs w:val="21"/>
          <w:lang w:eastAsia="en-US"/>
        </w:rPr>
        <w:tab/>
      </w:r>
      <w:r w:rsidRPr="0098423B">
        <w:rPr>
          <w:rFonts w:ascii="Arial" w:hAnsi="Arial" w:cs="Arial"/>
          <w:b/>
          <w:szCs w:val="21"/>
          <w:lang w:eastAsia="en-US"/>
        </w:rPr>
        <w:tab/>
      </w:r>
      <w:r w:rsidR="00533DCD">
        <w:rPr>
          <w:rFonts w:ascii="Arial" w:hAnsi="Arial" w:cs="Arial"/>
          <w:b/>
          <w:szCs w:val="21"/>
          <w:lang w:eastAsia="en-US"/>
        </w:rPr>
        <w:tab/>
      </w:r>
      <w:r w:rsidRPr="00533DCD">
        <w:rPr>
          <w:rFonts w:ascii="Arial" w:hAnsi="Arial" w:cs="Arial"/>
          <w:b/>
          <w:szCs w:val="21"/>
          <w:lang w:eastAsia="en-US"/>
        </w:rPr>
        <w:t xml:space="preserve">oder </w:t>
      </w:r>
      <w:r w:rsidR="00533DCD" w:rsidRPr="00533DCD">
        <w:rPr>
          <w:rFonts w:ascii="Arial" w:hAnsi="Arial" w:cs="Arial"/>
          <w:b/>
          <w:szCs w:val="21"/>
          <w:lang w:eastAsia="en-US"/>
        </w:rPr>
        <w:t xml:space="preserve">per E-Mail </w:t>
      </w:r>
      <w:r w:rsidR="00533DCD">
        <w:rPr>
          <w:rFonts w:ascii="Arial" w:hAnsi="Arial" w:cs="Arial"/>
          <w:b/>
          <w:szCs w:val="21"/>
          <w:lang w:eastAsia="en-US"/>
        </w:rPr>
        <w:t>übersenden</w:t>
      </w:r>
      <w:r w:rsidR="00533DCD" w:rsidRPr="00533DCD">
        <w:rPr>
          <w:rFonts w:ascii="Arial" w:hAnsi="Arial" w:cs="Arial"/>
          <w:b/>
          <w:szCs w:val="21"/>
          <w:lang w:eastAsia="en-US"/>
        </w:rPr>
        <w:t>:</w:t>
      </w:r>
    </w:p>
    <w:p w:rsidR="00533DCD" w:rsidRPr="0098423B" w:rsidRDefault="0098423B" w:rsidP="0098423B">
      <w:pPr>
        <w:spacing w:after="0" w:line="276" w:lineRule="auto"/>
        <w:jc w:val="both"/>
        <w:rPr>
          <w:rFonts w:ascii="Arial" w:hAnsi="Arial" w:cs="Arial"/>
          <w:szCs w:val="21"/>
          <w:lang w:eastAsia="en-US"/>
        </w:rPr>
      </w:pPr>
      <w:r w:rsidRPr="0098423B">
        <w:rPr>
          <w:rFonts w:ascii="Arial" w:hAnsi="Arial" w:cs="Arial"/>
          <w:szCs w:val="21"/>
          <w:lang w:eastAsia="en-US"/>
        </w:rPr>
        <w:t>Landesverband Baden-Württemberg e.V.</w:t>
      </w:r>
      <w:r w:rsidRPr="0098423B">
        <w:rPr>
          <w:rFonts w:ascii="Arial" w:hAnsi="Arial" w:cs="Arial"/>
          <w:szCs w:val="21"/>
          <w:lang w:eastAsia="en-US"/>
        </w:rPr>
        <w:tab/>
      </w:r>
      <w:r w:rsidRPr="0098423B">
        <w:rPr>
          <w:rFonts w:ascii="Arial" w:hAnsi="Arial" w:cs="Arial"/>
          <w:szCs w:val="21"/>
          <w:lang w:eastAsia="en-US"/>
        </w:rPr>
        <w:tab/>
      </w:r>
    </w:p>
    <w:p w:rsidR="0098423B" w:rsidRPr="0098423B" w:rsidRDefault="0098423B" w:rsidP="0098423B">
      <w:pPr>
        <w:spacing w:after="0" w:line="276" w:lineRule="auto"/>
        <w:jc w:val="both"/>
        <w:rPr>
          <w:rFonts w:ascii="Arial" w:hAnsi="Arial" w:cs="Arial"/>
          <w:szCs w:val="21"/>
          <w:lang w:eastAsia="en-US"/>
        </w:rPr>
      </w:pPr>
      <w:r w:rsidRPr="0098423B">
        <w:rPr>
          <w:rFonts w:ascii="Arial" w:hAnsi="Arial" w:cs="Arial"/>
          <w:szCs w:val="21"/>
          <w:lang w:eastAsia="en-US"/>
        </w:rPr>
        <w:t>- Geschäftsstelle -</w:t>
      </w:r>
      <w:r w:rsidRPr="0098423B">
        <w:rPr>
          <w:rFonts w:ascii="Arial" w:hAnsi="Arial" w:cs="Arial"/>
          <w:szCs w:val="21"/>
          <w:lang w:eastAsia="en-US"/>
        </w:rPr>
        <w:tab/>
      </w:r>
      <w:r w:rsidRPr="0098423B">
        <w:rPr>
          <w:rFonts w:ascii="Arial" w:hAnsi="Arial" w:cs="Arial"/>
          <w:szCs w:val="21"/>
          <w:lang w:eastAsia="en-US"/>
        </w:rPr>
        <w:tab/>
      </w:r>
      <w:r w:rsidRPr="0098423B">
        <w:rPr>
          <w:rFonts w:ascii="Arial" w:hAnsi="Arial" w:cs="Arial"/>
          <w:szCs w:val="21"/>
          <w:lang w:eastAsia="en-US"/>
        </w:rPr>
        <w:tab/>
      </w:r>
      <w:r w:rsidRPr="0098423B">
        <w:rPr>
          <w:rFonts w:ascii="Arial" w:hAnsi="Arial" w:cs="Arial"/>
          <w:szCs w:val="21"/>
          <w:lang w:eastAsia="en-US"/>
        </w:rPr>
        <w:tab/>
      </w:r>
      <w:r w:rsidRPr="0098423B">
        <w:rPr>
          <w:rFonts w:ascii="Arial" w:hAnsi="Arial" w:cs="Arial"/>
          <w:szCs w:val="21"/>
          <w:lang w:eastAsia="en-US"/>
        </w:rPr>
        <w:tab/>
      </w:r>
      <w:r w:rsidR="00533DCD">
        <w:rPr>
          <w:rFonts w:ascii="Arial" w:hAnsi="Arial" w:cs="Arial"/>
          <w:szCs w:val="21"/>
          <w:lang w:eastAsia="en-US"/>
        </w:rPr>
        <w:tab/>
      </w:r>
      <w:r w:rsidR="00533DCD" w:rsidRPr="00533DCD">
        <w:rPr>
          <w:rFonts w:ascii="Arial" w:hAnsi="Arial" w:cs="Arial"/>
          <w:szCs w:val="21"/>
          <w:lang w:eastAsia="en-US"/>
        </w:rPr>
        <w:sym w:font="Wingdings" w:char="F0E8"/>
      </w:r>
      <w:r w:rsidR="00533DCD">
        <w:rPr>
          <w:rFonts w:ascii="Arial" w:hAnsi="Arial" w:cs="Arial"/>
          <w:szCs w:val="21"/>
          <w:lang w:eastAsia="en-US"/>
        </w:rPr>
        <w:t xml:space="preserve"> </w:t>
      </w:r>
      <w:bookmarkStart w:id="0" w:name="_GoBack"/>
      <w:bookmarkEnd w:id="0"/>
      <w:r w:rsidR="00533DCD">
        <w:rPr>
          <w:rFonts w:ascii="Arial" w:hAnsi="Arial" w:cs="Arial"/>
          <w:szCs w:val="21"/>
          <w:lang w:eastAsia="en-US"/>
        </w:rPr>
        <w:fldChar w:fldCharType="begin"/>
      </w:r>
      <w:r w:rsidR="00533DCD">
        <w:rPr>
          <w:rFonts w:ascii="Arial" w:hAnsi="Arial" w:cs="Arial"/>
          <w:szCs w:val="21"/>
          <w:lang w:eastAsia="en-US"/>
        </w:rPr>
        <w:instrText xml:space="preserve"> HYPERLINK "mailto:Poststelle@bdrbw.de" </w:instrText>
      </w:r>
      <w:r w:rsidR="00533DCD">
        <w:rPr>
          <w:rFonts w:ascii="Arial" w:hAnsi="Arial" w:cs="Arial"/>
          <w:szCs w:val="21"/>
          <w:lang w:eastAsia="en-US"/>
        </w:rPr>
        <w:fldChar w:fldCharType="separate"/>
      </w:r>
      <w:r w:rsidR="00533DCD" w:rsidRPr="002F14BF">
        <w:rPr>
          <w:rStyle w:val="Hyperlink"/>
          <w:rFonts w:ascii="Arial" w:hAnsi="Arial" w:cs="Arial"/>
          <w:szCs w:val="21"/>
          <w:lang w:eastAsia="en-US"/>
        </w:rPr>
        <w:t>Poststelle@bdrbw.de</w:t>
      </w:r>
      <w:r w:rsidR="00533DCD">
        <w:rPr>
          <w:rFonts w:ascii="Arial" w:hAnsi="Arial" w:cs="Arial"/>
          <w:szCs w:val="21"/>
          <w:lang w:eastAsia="en-US"/>
        </w:rPr>
        <w:fldChar w:fldCharType="end"/>
      </w:r>
      <w:r w:rsidR="00533DCD">
        <w:rPr>
          <w:rFonts w:ascii="Arial" w:hAnsi="Arial" w:cs="Arial"/>
          <w:szCs w:val="21"/>
          <w:lang w:eastAsia="en-US"/>
        </w:rPr>
        <w:t xml:space="preserve">  </w:t>
      </w:r>
    </w:p>
    <w:p w:rsidR="0098423B" w:rsidRPr="0098423B" w:rsidRDefault="0098423B" w:rsidP="0098423B">
      <w:pPr>
        <w:spacing w:after="0" w:line="276" w:lineRule="auto"/>
        <w:jc w:val="both"/>
        <w:rPr>
          <w:rFonts w:ascii="Arial" w:hAnsi="Arial" w:cs="Arial"/>
          <w:szCs w:val="21"/>
          <w:lang w:eastAsia="en-US"/>
        </w:rPr>
      </w:pPr>
      <w:r w:rsidRPr="0098423B">
        <w:rPr>
          <w:rFonts w:ascii="Arial" w:hAnsi="Arial" w:cs="Arial"/>
          <w:szCs w:val="21"/>
          <w:lang w:eastAsia="en-US"/>
        </w:rPr>
        <w:t>Untere Sonnenhalde 4</w:t>
      </w:r>
    </w:p>
    <w:p w:rsidR="0098423B" w:rsidRDefault="0098423B" w:rsidP="0098423B">
      <w:pPr>
        <w:pStyle w:val="Default"/>
        <w:jc w:val="both"/>
        <w:rPr>
          <w:sz w:val="22"/>
          <w:szCs w:val="22"/>
        </w:rPr>
      </w:pPr>
      <w:r w:rsidRPr="0098423B">
        <w:rPr>
          <w:rFonts w:eastAsia="Times New Roman"/>
          <w:color w:val="auto"/>
          <w:sz w:val="22"/>
          <w:szCs w:val="21"/>
        </w:rPr>
        <w:t>73061 Ebersbach an der Fils</w:t>
      </w:r>
    </w:p>
    <w:sectPr w:rsidR="0098423B" w:rsidSect="007F0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3B" w:rsidRDefault="0098423B" w:rsidP="0098423B">
      <w:pPr>
        <w:spacing w:after="0" w:line="240" w:lineRule="auto"/>
      </w:pPr>
      <w:r>
        <w:separator/>
      </w:r>
    </w:p>
  </w:endnote>
  <w:endnote w:type="continuationSeparator" w:id="0">
    <w:p w:rsidR="0098423B" w:rsidRDefault="0098423B" w:rsidP="0098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CD" w:rsidRDefault="00533D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CD" w:rsidRDefault="00533D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CD" w:rsidRDefault="00533D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3B" w:rsidRDefault="0098423B" w:rsidP="0098423B">
      <w:pPr>
        <w:spacing w:after="0" w:line="240" w:lineRule="auto"/>
      </w:pPr>
      <w:r>
        <w:separator/>
      </w:r>
    </w:p>
  </w:footnote>
  <w:footnote w:type="continuationSeparator" w:id="0">
    <w:p w:rsidR="0098423B" w:rsidRDefault="0098423B" w:rsidP="0098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CD" w:rsidRDefault="00533D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CD" w:rsidRDefault="00533D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CD" w:rsidRDefault="00533D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3B"/>
    <w:rsid w:val="000C3EA5"/>
    <w:rsid w:val="002444B1"/>
    <w:rsid w:val="00533DCD"/>
    <w:rsid w:val="007F03F7"/>
    <w:rsid w:val="0098423B"/>
    <w:rsid w:val="00C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E1E559"/>
  <w15:chartTrackingRefBased/>
  <w15:docId w15:val="{A31ACEB3-4EDE-45FC-94E9-5A01E9E2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423B"/>
    <w:pPr>
      <w:spacing w:after="120" w:line="360" w:lineRule="atLeast"/>
    </w:pPr>
    <w:rPr>
      <w:rFonts w:ascii="CG Times (WN)" w:eastAsia="Times New Roman" w:hAnsi="CG Times (WN)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84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98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23B"/>
    <w:rPr>
      <w:rFonts w:ascii="CG Times (WN)" w:eastAsia="Times New Roman" w:hAnsi="CG Times (WN)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8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23B"/>
    <w:rPr>
      <w:rFonts w:ascii="CG Times (WN)" w:eastAsia="Times New Roman" w:hAnsi="CG Times (WN)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33DC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3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Haußer, Timo (AG Bad Cannstatt)</dc:creator>
  <cp:keywords/>
  <dc:description/>
  <cp:lastModifiedBy>Haußer, Timo (AG Bad Cannstatt)</cp:lastModifiedBy>
  <cp:revision>3</cp:revision>
  <dcterms:created xsi:type="dcterms:W3CDTF">2022-10-04T13:03:00Z</dcterms:created>
  <dcterms:modified xsi:type="dcterms:W3CDTF">2022-10-04T13:59:00Z</dcterms:modified>
</cp:coreProperties>
</file>